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3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93"/>
        <w:gridCol w:w="786"/>
        <w:gridCol w:w="675"/>
        <w:gridCol w:w="1083"/>
        <w:gridCol w:w="1470"/>
        <w:gridCol w:w="713"/>
        <w:gridCol w:w="1114"/>
      </w:tblGrid>
      <w:tr>
        <w:tblPrEx>
          <w:shd w:val="clear" w:color="auto" w:fill="cadfff"/>
        </w:tblPrEx>
        <w:trPr>
          <w:trHeight w:val="22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zev 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na - ocen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cukr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cukr/kyselina g/l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objem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cena s DPH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Mu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 moravsk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07/23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3,8/6,6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170,-</w:t>
            </w:r>
          </w:p>
        </w:tc>
      </w:tr>
      <w:tr>
        <w:tblPrEx>
          <w:shd w:val="clear" w:color="auto" w:fill="cadfff"/>
        </w:tblPrEx>
        <w:trPr>
          <w:trHeight w:val="90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 Lilianka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AWC Vienna 2022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FESTWINE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Cuv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e Ostrava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02/21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1,1/7,7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 Terezka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02/22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5,0/6,0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90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Veltl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zelen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Styl tabul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FESTWINE 2023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n 2023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2023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13/22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5,1/6,2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230,-</w:t>
            </w:r>
          </w:p>
        </w:tc>
      </w:tr>
      <w:tr>
        <w:tblPrEx>
          <w:shd w:val="clear" w:color="auto" w:fill="cadfff"/>
        </w:tblPrEx>
        <w:trPr>
          <w:trHeight w:val="112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>-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da-DK"/>
              </w:rPr>
              <w:t>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poh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eskoslovenska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n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08/21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39,1/8,6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09/22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1,2/6,6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 BIO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2023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19/20a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0,8/6,6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110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ů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 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FESTWINE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21/21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40,2/7,4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16/22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11,6/6,0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17/22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3,0/6,6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Sauvignon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-produkce Zdenka Drmolov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á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2/2020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0,3/6,3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Sauvignon - kabinetn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eskoslovensko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04/21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12,4/8,4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Sauvignon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01/22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5,8/5,1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02/20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0,5/6,7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110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da-DK"/>
              </w:rPr>
              <w:t>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lang w:val="da-DK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medaile FESTWINE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Galerie Rulandsk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ch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10/21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sladk</w:t>
            </w: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45,1/7,0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</w:rPr>
              <w:t>280,-</w:t>
            </w:r>
          </w:p>
        </w:tc>
      </w:tr>
      <w:tr>
        <w:tblPrEx>
          <w:shd w:val="clear" w:color="auto" w:fill="cadfff"/>
        </w:tblPrEx>
        <w:trPr>
          <w:trHeight w:val="88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2023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2023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2023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07/22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7,4/6,6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66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Chardonnay - pozdn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BIO      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Vina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Litom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rice 2021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-Moravsk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Bud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jovice 2021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12/20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7,7/6,5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Chardonnay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14/22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8,9/6,2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Chardonnay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06/21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33,4/7,8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Hibernal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BIO 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08/20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0,4/7,5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Hibernal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04/22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7,0/6,8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154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é 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ed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na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eskoslovenska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Galerie Rulandsk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ch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-Top77****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11/21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23,8/7,4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é 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06/22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2,9/5,2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176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Vina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Litom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ice 2021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medaile FESTWINE 2021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medaile VINEX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 BOJNICE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-Moravsk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Bud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jovice 2021 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15/20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31,2/6,4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300,-</w:t>
            </w:r>
          </w:p>
        </w:tc>
      </w:tr>
      <w:tr>
        <w:tblPrEx>
          <w:shd w:val="clear" w:color="auto" w:fill="cadfff"/>
        </w:tblPrEx>
        <w:trPr>
          <w:trHeight w:val="132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eskoslovensko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FESTWINE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07/21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30,2/7,3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298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05/22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7,1/6,2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 ORAN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OV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NO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11/22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0,0/4,3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300,-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bobul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13/21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69,0/8,6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395,-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21/22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15,2/6,2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250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,-</w:t>
            </w:r>
          </w:p>
        </w:tc>
      </w:tr>
      <w:tr>
        <w:tblPrEx>
          <w:shd w:val="clear" w:color="auto" w:fill="cadfff"/>
        </w:tblPrEx>
        <w:trPr>
          <w:trHeight w:val="66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Tram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erven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BIOPOTRAVINA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09/21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53,0/5,5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295,-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Tram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erven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12/22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6,4/5,9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modr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15/23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30,1/7,4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Zweigeltrebe - 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ů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a-DK"/>
              </w:rPr>
              <w:t xml:space="preserve"> 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18/21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0,1/5,0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230,-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Zweigeltrebe - pozdn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sb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 xml:space="preserve">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-Velk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zlat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medaile Promen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da 2024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08/22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0,2/4,7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Svatovav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ř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ineck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r BIO   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16/20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0,1/5,0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44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Frankovka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r BIO  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ří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brn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medaile BIOPOTRAVINA 2023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18/22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0,3/4,7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66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Cuv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e Tade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áš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r BIO  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medaile BIOPOTRAVINA 2023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medaile FESTWINE 2023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10/22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0,2/4,7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Dornfelder - 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12/21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0,1/5,9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Rulandsk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modr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- jakostn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v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no odr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ů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dov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BIO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19/21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0,2/3,9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46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r z cib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nl-NL"/>
              </w:rPr>
              <w:t xml:space="preserve"> - Frankovka 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da-DK"/>
              </w:rPr>
              <w:t>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medaile BIOPOTRAVINA 2022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22/21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sladk</w:t>
            </w: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185,5/9,4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0,375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550,-</w:t>
            </w:r>
          </w:p>
        </w:tc>
      </w:tr>
      <w:tr>
        <w:tblPrEx>
          <w:shd w:val="clear" w:color="auto" w:fill="cadfff"/>
        </w:tblPrEx>
        <w:trPr>
          <w:trHeight w:val="40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SEKT 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nl-NL"/>
              </w:rPr>
              <w:t>- Ryzlink vla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ý 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14/20s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18"/>
                <w:szCs w:val="18"/>
                <w:u w:color="f27200"/>
                <w:rtl w:val="0"/>
                <w:lang w:val="en-US"/>
              </w:rPr>
              <w:t>NATURE BRUT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6,3/5,8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490,-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de-DE"/>
              </w:rPr>
              <w:t>HROZNOV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MO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ru-RU"/>
              </w:rPr>
              <w:t>T - P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lava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01/23m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sladk</w:t>
            </w: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300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Frizzante Sauvignon MZV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09/23f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</w:t>
            </w: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30</w:t>
            </w: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,-</w:t>
            </w:r>
          </w:p>
        </w:tc>
      </w:tr>
      <w:tr>
        <w:tblPrEx>
          <w:shd w:val="clear" w:color="auto" w:fill="cadfff"/>
        </w:tblPrEx>
        <w:trPr>
          <w:trHeight w:val="24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Frizzante Rulandsk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morde ros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MZV</w:t>
            </w:r>
          </w:p>
        </w:tc>
        <w:tc>
          <w:tcPr>
            <w:tcW w:type="dxa" w:w="7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15/23f</w:t>
            </w:r>
          </w:p>
        </w:tc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30,1/7,4</w:t>
            </w:r>
          </w:p>
        </w:tc>
        <w:tc>
          <w:tcPr>
            <w:tcW w:type="dxa" w:w="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250,-</w:t>
            </w:r>
          </w:p>
        </w:tc>
      </w:tr>
    </w:tbl>
    <w:p>
      <w:pPr>
        <w:pStyle w:val="Text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5233"/>
        <w:tab w:val="right" w:pos="10440"/>
        <w:tab w:val="clear" w:pos="9020"/>
      </w:tabs>
    </w:pPr>
    <w:r>
      <w:rPr>
        <w:rtl w:val="0"/>
      </w:rPr>
      <w:t xml:space="preserve">   </w:t>
    </w:r>
    <w:r>
      <w:rPr>
        <w:rFonts w:ascii="Times New Roman" w:hAnsi="Times New Roman"/>
        <w:rtl w:val="0"/>
        <w:lang w:val="de-DE"/>
      </w:rPr>
      <w:t>RODINN</w:t>
    </w:r>
    <w:r>
      <w:rPr>
        <w:rFonts w:ascii="Times New Roman" w:hAnsi="Times New Roman" w:hint="default"/>
        <w:rtl w:val="0"/>
        <w:lang w:val="pt-PT"/>
      </w:rPr>
      <w:t xml:space="preserve">É </w:t>
    </w:r>
    <w:r>
      <w:rPr>
        <w:rFonts w:ascii="Times New Roman" w:hAnsi="Times New Roman"/>
        <w:rtl w:val="0"/>
        <w:lang w:val="de-DE"/>
      </w:rPr>
      <w:t>VINA</w:t>
    </w:r>
    <w:r>
      <w:rPr>
        <w:rFonts w:ascii="Times New Roman" w:hAnsi="Times New Roman" w:hint="default"/>
        <w:rtl w:val="0"/>
        <w:lang w:val="de-DE"/>
      </w:rPr>
      <w:t>Ř</w:t>
    </w:r>
    <w:r>
      <w:rPr>
        <w:rFonts w:ascii="Times New Roman" w:hAnsi="Times New Roman"/>
        <w:rtl w:val="0"/>
        <w:lang w:val="da-DK"/>
      </w:rPr>
      <w:t>STV</w:t>
    </w:r>
    <w:r>
      <w:rPr>
        <w:rFonts w:ascii="Times New Roman" w:hAnsi="Times New Roman" w:hint="default"/>
        <w:rtl w:val="0"/>
        <w:lang w:val="de-DE"/>
      </w:rPr>
      <w:t xml:space="preserve">Í </w:t>
    </w:r>
    <w:r>
      <w:rPr>
        <w:rFonts w:ascii="Times New Roman" w:hAnsi="Times New Roman"/>
        <w:rtl w:val="0"/>
        <w:lang w:val="de-DE"/>
      </w:rPr>
      <w:t>DRMOLA</w:t>
      <w:tab/>
      <w:tab/>
      <w:t>3/24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